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Olešné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AC4F5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AC4F5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EC7A82">
        <w:rPr>
          <w:sz w:val="28"/>
          <w:szCs w:val="28"/>
        </w:rPr>
        <w:t>2020</w:t>
      </w:r>
      <w:r>
        <w:rPr>
          <w:sz w:val="28"/>
          <w:szCs w:val="28"/>
        </w:rPr>
        <w:t xml:space="preserve"> v 1</w:t>
      </w:r>
      <w:r w:rsidR="008D29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D2975">
        <w:rPr>
          <w:sz w:val="28"/>
          <w:szCs w:val="28"/>
        </w:rPr>
        <w:t>0</w:t>
      </w:r>
      <w:r>
        <w:rPr>
          <w:sz w:val="28"/>
          <w:szCs w:val="28"/>
        </w:rPr>
        <w:t>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EC7A82" w:rsidRDefault="00EC7A82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 z minulého zasedání</w:t>
      </w:r>
    </w:p>
    <w:p w:rsidR="00C51645" w:rsidRDefault="00620DB5" w:rsidP="00A23933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 xml:space="preserve">Rozpočtové opatření č. </w:t>
      </w:r>
      <w:r w:rsidR="00AC4F5B">
        <w:rPr>
          <w:sz w:val="28"/>
          <w:szCs w:val="28"/>
        </w:rPr>
        <w:t>3,</w:t>
      </w:r>
      <w:r w:rsidR="001A1A24">
        <w:rPr>
          <w:sz w:val="28"/>
          <w:szCs w:val="28"/>
        </w:rPr>
        <w:t xml:space="preserve"> 4</w:t>
      </w:r>
      <w:r w:rsidR="00AC4F5B">
        <w:rPr>
          <w:sz w:val="28"/>
          <w:szCs w:val="28"/>
        </w:rPr>
        <w:t xml:space="preserve"> a 5</w:t>
      </w:r>
    </w:p>
    <w:p w:rsidR="00CD26E3" w:rsidRDefault="001A1A24" w:rsidP="00CD26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AC4F5B">
        <w:rPr>
          <w:sz w:val="28"/>
          <w:szCs w:val="28"/>
        </w:rPr>
        <w:t>ávrh na vyřazení PC Lynx Power</w:t>
      </w:r>
      <w:r>
        <w:rPr>
          <w:sz w:val="28"/>
          <w:szCs w:val="28"/>
        </w:rPr>
        <w:t xml:space="preserve"> </w:t>
      </w:r>
      <w:r w:rsidR="00AC4F5B">
        <w:rPr>
          <w:sz w:val="28"/>
          <w:szCs w:val="28"/>
        </w:rPr>
        <w:t>(</w:t>
      </w:r>
      <w:r>
        <w:rPr>
          <w:sz w:val="28"/>
          <w:szCs w:val="28"/>
        </w:rPr>
        <w:t>oprava nerentabilní</w:t>
      </w:r>
      <w:r w:rsidR="00AC4F5B">
        <w:rPr>
          <w:sz w:val="28"/>
          <w:szCs w:val="28"/>
        </w:rPr>
        <w:t>) a mikrofonu</w:t>
      </w:r>
    </w:p>
    <w:p w:rsidR="003334C1" w:rsidRDefault="003334C1" w:rsidP="00CD26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odkoupení pozemku p. č. 78/4 (26 m2)</w:t>
      </w:r>
    </w:p>
    <w:p w:rsidR="00B47C88" w:rsidRDefault="00B47C88" w:rsidP="00CD26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Vydání změny ÚP Olešná</w:t>
      </w:r>
    </w:p>
    <w:p w:rsidR="001834EC" w:rsidRDefault="00B47C88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výběrem dodavatele na stavbu „Dětské hřiště Olešná“</w:t>
      </w:r>
    </w:p>
    <w:p w:rsidR="001834EC" w:rsidRDefault="003F68AB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zadání</w:t>
      </w:r>
      <w:r w:rsidR="001834EC">
        <w:rPr>
          <w:sz w:val="28"/>
          <w:szCs w:val="28"/>
        </w:rPr>
        <w:t xml:space="preserve"> projektové dokumentace pro kanalizaci a ČOV</w:t>
      </w:r>
    </w:p>
    <w:p w:rsidR="001834EC" w:rsidRDefault="003F68AB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Návrh na zadání </w:t>
      </w:r>
      <w:r w:rsidR="001834EC">
        <w:rPr>
          <w:sz w:val="28"/>
          <w:szCs w:val="28"/>
        </w:rPr>
        <w:t>projektové dokumentace pro nemovitost č. p. 81</w:t>
      </w:r>
    </w:p>
    <w:p w:rsidR="003F68AB" w:rsidRPr="001834EC" w:rsidRDefault="003F68AB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prodej obecního traktoru Zetor 7745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3F68A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  <w:r w:rsidR="00AC4F5B">
        <w:rPr>
          <w:sz w:val="28"/>
          <w:szCs w:val="28"/>
        </w:rPr>
        <w:t>9</w:t>
      </w:r>
      <w:r w:rsidR="00EC7A82">
        <w:rPr>
          <w:sz w:val="28"/>
          <w:szCs w:val="28"/>
        </w:rPr>
        <w:t>.2020</w:t>
      </w: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r w:rsidR="00AC4F5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C4F5B">
        <w:rPr>
          <w:sz w:val="28"/>
          <w:szCs w:val="28"/>
        </w:rPr>
        <w:t>9</w:t>
      </w:r>
      <w:r w:rsidR="00EC7A82">
        <w:rPr>
          <w:sz w:val="28"/>
          <w:szCs w:val="28"/>
        </w:rPr>
        <w:t>.2020</w:t>
      </w:r>
      <w:r w:rsidR="00620DB5">
        <w:rPr>
          <w:sz w:val="28"/>
          <w:szCs w:val="28"/>
        </w:rPr>
        <w:t xml:space="preserve"> 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23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5"/>
    <w:rsid w:val="000338D4"/>
    <w:rsid w:val="000964D5"/>
    <w:rsid w:val="000A7012"/>
    <w:rsid w:val="001834EC"/>
    <w:rsid w:val="001A1A24"/>
    <w:rsid w:val="00266292"/>
    <w:rsid w:val="003334C1"/>
    <w:rsid w:val="00380173"/>
    <w:rsid w:val="003870B2"/>
    <w:rsid w:val="003F68AB"/>
    <w:rsid w:val="004914F7"/>
    <w:rsid w:val="004F7C03"/>
    <w:rsid w:val="004F7F13"/>
    <w:rsid w:val="0050600F"/>
    <w:rsid w:val="00510836"/>
    <w:rsid w:val="00523B00"/>
    <w:rsid w:val="005A6036"/>
    <w:rsid w:val="005C3CD4"/>
    <w:rsid w:val="00620DB5"/>
    <w:rsid w:val="006611A6"/>
    <w:rsid w:val="006E084E"/>
    <w:rsid w:val="007D498F"/>
    <w:rsid w:val="00864F6B"/>
    <w:rsid w:val="00895936"/>
    <w:rsid w:val="008A17D0"/>
    <w:rsid w:val="008B2C14"/>
    <w:rsid w:val="008D2975"/>
    <w:rsid w:val="009603C0"/>
    <w:rsid w:val="009A052F"/>
    <w:rsid w:val="00A03801"/>
    <w:rsid w:val="00A23933"/>
    <w:rsid w:val="00A96042"/>
    <w:rsid w:val="00AC4F5B"/>
    <w:rsid w:val="00AD0F6E"/>
    <w:rsid w:val="00B03304"/>
    <w:rsid w:val="00B47C88"/>
    <w:rsid w:val="00B52552"/>
    <w:rsid w:val="00B97D55"/>
    <w:rsid w:val="00C51645"/>
    <w:rsid w:val="00C61C6F"/>
    <w:rsid w:val="00CA66B7"/>
    <w:rsid w:val="00CB0267"/>
    <w:rsid w:val="00CD26E3"/>
    <w:rsid w:val="00D02E75"/>
    <w:rsid w:val="00D2055F"/>
    <w:rsid w:val="00D222FF"/>
    <w:rsid w:val="00DA4894"/>
    <w:rsid w:val="00E01C10"/>
    <w:rsid w:val="00E8554E"/>
    <w:rsid w:val="00EA4EC4"/>
    <w:rsid w:val="00EC7A82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F341-37DA-49B3-A240-5A0AC9C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2019-11-26T10:24:00Z</cp:lastPrinted>
  <dcterms:created xsi:type="dcterms:W3CDTF">2020-08-13T08:37:00Z</dcterms:created>
  <dcterms:modified xsi:type="dcterms:W3CDTF">2020-09-07T16:37:00Z</dcterms:modified>
</cp:coreProperties>
</file>